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3CDA5" w14:textId="77777777" w:rsidR="00910807" w:rsidRDefault="00887D94" w:rsidP="00910807">
      <w:pPr>
        <w:spacing w:before="100" w:beforeAutospacing="1" w:after="100" w:afterAutospacing="1"/>
        <w:jc w:val="center"/>
        <w:rPr>
          <w:rFonts w:ascii="Times New Roman" w:eastAsia="Times New Roman" w:hAnsi="Times New Roman" w:cs="Times New Roman"/>
          <w:b/>
        </w:rPr>
      </w:pPr>
      <w:r w:rsidRPr="00910807">
        <w:rPr>
          <w:rFonts w:ascii="Times New Roman" w:eastAsia="Times New Roman" w:hAnsi="Times New Roman" w:cs="Times New Roman"/>
          <w:b/>
        </w:rPr>
        <w:t>SPC3544: Persuasion and Media</w:t>
      </w:r>
    </w:p>
    <w:p w14:paraId="21FC9452" w14:textId="71FE1C62" w:rsidR="00887D94" w:rsidRPr="00910807" w:rsidRDefault="00887D94" w:rsidP="00910807">
      <w:pPr>
        <w:spacing w:before="100" w:beforeAutospacing="1" w:after="100" w:afterAutospacing="1"/>
        <w:jc w:val="center"/>
        <w:rPr>
          <w:rFonts w:ascii="Times New Roman" w:eastAsia="Times New Roman" w:hAnsi="Times New Roman" w:cs="Times New Roman"/>
          <w:b/>
        </w:rPr>
      </w:pPr>
      <w:r w:rsidRPr="00910807">
        <w:rPr>
          <w:rFonts w:ascii="Times New Roman" w:eastAsia="Times New Roman" w:hAnsi="Times New Roman" w:cs="Times New Roman"/>
          <w:b/>
        </w:rPr>
        <w:t>Final Group Project</w:t>
      </w:r>
    </w:p>
    <w:p w14:paraId="71D2DC9C" w14:textId="220F6DAE" w:rsidR="00887D94" w:rsidRPr="00910807" w:rsidRDefault="00887D94" w:rsidP="00910807">
      <w:pPr>
        <w:spacing w:before="100" w:beforeAutospacing="1" w:after="100" w:afterAutospacing="1"/>
        <w:rPr>
          <w:rFonts w:ascii="Times New Roman" w:eastAsia="Times New Roman" w:hAnsi="Times New Roman" w:cs="Times New Roman"/>
        </w:rPr>
      </w:pPr>
      <w:r w:rsidRPr="00910807">
        <w:rPr>
          <w:rFonts w:ascii="Times New Roman" w:eastAsia="Times New Roman" w:hAnsi="Times New Roman" w:cs="Times New Roman"/>
        </w:rPr>
        <w:t>This is a major course project</w:t>
      </w:r>
      <w:r w:rsidR="000246D1" w:rsidRPr="00910807">
        <w:rPr>
          <w:rFonts w:ascii="Times New Roman" w:eastAsia="Times New Roman" w:hAnsi="Times New Roman" w:cs="Times New Roman"/>
        </w:rPr>
        <w:t xml:space="preserve"> </w:t>
      </w:r>
      <w:r w:rsidRPr="00910807">
        <w:rPr>
          <w:rFonts w:ascii="Times New Roman" w:eastAsia="Times New Roman" w:hAnsi="Times New Roman" w:cs="Times New Roman"/>
        </w:rPr>
        <w:t>and is standardized across all units of SPC 3544. Working in small groups (of 3 or 4), students will choose a current social issue for which to advocate for change. Each group will produce a written argument, present the argument in a speech, create a visual argument, and advocate for change. P</w:t>
      </w:r>
      <w:r w:rsidR="000246D1" w:rsidRPr="00910807">
        <w:rPr>
          <w:rFonts w:ascii="Times New Roman" w:eastAsia="Times New Roman" w:hAnsi="Times New Roman" w:cs="Times New Roman"/>
        </w:rPr>
        <w:t>rojects</w:t>
      </w:r>
      <w:r w:rsidRPr="00910807">
        <w:rPr>
          <w:rFonts w:ascii="Times New Roman" w:eastAsia="Times New Roman" w:hAnsi="Times New Roman" w:cs="Times New Roman"/>
        </w:rPr>
        <w:t xml:space="preserve"> will be assessed based on development and application of persuasive techniques from the course as well as quality of writing. Presentations will be assessed based on quality of delivery. In this project, students will:</w:t>
      </w:r>
    </w:p>
    <w:p w14:paraId="4166502C" w14:textId="0858FA30" w:rsidR="00887D94" w:rsidRPr="00910807" w:rsidRDefault="00887D94" w:rsidP="00910807">
      <w:pPr>
        <w:numPr>
          <w:ilvl w:val="0"/>
          <w:numId w:val="2"/>
        </w:numPr>
        <w:spacing w:before="100" w:beforeAutospacing="1" w:after="100" w:afterAutospacing="1" w:line="360" w:lineRule="auto"/>
        <w:rPr>
          <w:rFonts w:ascii="Times New Roman" w:eastAsia="Times New Roman" w:hAnsi="Times New Roman" w:cs="Times New Roman"/>
        </w:rPr>
      </w:pPr>
      <w:r w:rsidRPr="00910807">
        <w:rPr>
          <w:rFonts w:ascii="Times New Roman" w:eastAsia="Times New Roman" w:hAnsi="Times New Roman" w:cs="Times New Roman"/>
        </w:rPr>
        <w:t xml:space="preserve">Research and analyze a contemporary controversy of importance to group members. This will require students to be mindful of their own attitudes, values, beliefs, behaviors, and </w:t>
      </w:r>
      <w:r w:rsidR="000246D1" w:rsidRPr="00910807">
        <w:rPr>
          <w:rFonts w:ascii="Times New Roman" w:eastAsia="Times New Roman" w:hAnsi="Times New Roman" w:cs="Times New Roman"/>
        </w:rPr>
        <w:t>how</w:t>
      </w:r>
      <w:r w:rsidRPr="00910807">
        <w:rPr>
          <w:rFonts w:ascii="Times New Roman" w:eastAsia="Times New Roman" w:hAnsi="Times New Roman" w:cs="Times New Roman"/>
        </w:rPr>
        <w:t xml:space="preserve"> they inform perspectives</w:t>
      </w:r>
      <w:r w:rsidR="000246D1" w:rsidRPr="00910807">
        <w:rPr>
          <w:rFonts w:ascii="Times New Roman" w:eastAsia="Times New Roman" w:hAnsi="Times New Roman" w:cs="Times New Roman"/>
        </w:rPr>
        <w:t>.</w:t>
      </w:r>
    </w:p>
    <w:p w14:paraId="0D1E796F" w14:textId="6E2049F3" w:rsidR="00887D94" w:rsidRPr="00910807" w:rsidRDefault="00887D94" w:rsidP="00910807">
      <w:pPr>
        <w:numPr>
          <w:ilvl w:val="0"/>
          <w:numId w:val="2"/>
        </w:numPr>
        <w:spacing w:before="100" w:beforeAutospacing="1" w:after="100" w:afterAutospacing="1" w:line="360" w:lineRule="auto"/>
        <w:rPr>
          <w:rFonts w:ascii="Times New Roman" w:eastAsia="Times New Roman" w:hAnsi="Times New Roman" w:cs="Times New Roman"/>
        </w:rPr>
      </w:pPr>
      <w:r w:rsidRPr="00910807">
        <w:rPr>
          <w:rFonts w:ascii="Times New Roman" w:eastAsia="Times New Roman" w:hAnsi="Times New Roman" w:cs="Times New Roman"/>
        </w:rPr>
        <w:t>Develop a possible solution to the controversy which accounts for various cultural perspectives</w:t>
      </w:r>
      <w:r w:rsidR="000246D1" w:rsidRPr="00910807">
        <w:rPr>
          <w:rFonts w:ascii="Times New Roman" w:eastAsia="Times New Roman" w:hAnsi="Times New Roman" w:cs="Times New Roman"/>
        </w:rPr>
        <w:t>.</w:t>
      </w:r>
    </w:p>
    <w:p w14:paraId="2B390F30" w14:textId="209F0C1C" w:rsidR="00D3795B" w:rsidRPr="00910807" w:rsidRDefault="00887D94" w:rsidP="00910807">
      <w:pPr>
        <w:numPr>
          <w:ilvl w:val="0"/>
          <w:numId w:val="2"/>
        </w:numPr>
        <w:spacing w:before="100" w:beforeAutospacing="1" w:after="100" w:afterAutospacing="1" w:line="360" w:lineRule="auto"/>
        <w:rPr>
          <w:rFonts w:ascii="Times New Roman" w:eastAsia="Times New Roman" w:hAnsi="Times New Roman" w:cs="Times New Roman"/>
        </w:rPr>
      </w:pPr>
      <w:r w:rsidRPr="00910807">
        <w:rPr>
          <w:rFonts w:ascii="Times New Roman" w:eastAsia="Times New Roman" w:hAnsi="Times New Roman" w:cs="Times New Roman"/>
        </w:rPr>
        <w:t xml:space="preserve">Present a persuasive argument for the solution chosen </w:t>
      </w:r>
      <w:r w:rsidR="000246D1" w:rsidRPr="00910807">
        <w:rPr>
          <w:rFonts w:ascii="Times New Roman" w:eastAsia="Times New Roman" w:hAnsi="Times New Roman" w:cs="Times New Roman"/>
        </w:rPr>
        <w:t xml:space="preserve">using some of the persuasive strategies discussed over throughout the term. Arguments should be focused on promoting action on the part of the audience. </w:t>
      </w:r>
    </w:p>
    <w:p w14:paraId="685D22BF" w14:textId="7BE56AA4" w:rsidR="000246D1" w:rsidRPr="00910807" w:rsidRDefault="000246D1" w:rsidP="000246D1">
      <w:pPr>
        <w:spacing w:before="100" w:beforeAutospacing="1" w:after="100" w:afterAutospacing="1" w:line="480" w:lineRule="auto"/>
        <w:ind w:left="360"/>
        <w:jc w:val="center"/>
        <w:rPr>
          <w:rFonts w:ascii="Times New Roman" w:hAnsi="Times New Roman" w:cs="Times New Roman"/>
          <w:b/>
        </w:rPr>
      </w:pPr>
      <w:r w:rsidRPr="00910807">
        <w:rPr>
          <w:rFonts w:ascii="Times New Roman" w:hAnsi="Times New Roman" w:cs="Times New Roman"/>
          <w:b/>
        </w:rPr>
        <w:t>Grades:</w:t>
      </w:r>
    </w:p>
    <w:p w14:paraId="00175B5A" w14:textId="77777777" w:rsidR="00E72CBB" w:rsidRDefault="000246D1" w:rsidP="00E72CBB">
      <w:pPr>
        <w:spacing w:before="100" w:beforeAutospacing="1" w:after="120" w:line="360" w:lineRule="auto"/>
        <w:ind w:left="360"/>
        <w:rPr>
          <w:rFonts w:ascii="Times New Roman" w:hAnsi="Times New Roman" w:cs="Times New Roman"/>
        </w:rPr>
      </w:pPr>
      <w:r w:rsidRPr="00910807">
        <w:rPr>
          <w:rFonts w:ascii="Times New Roman" w:hAnsi="Times New Roman" w:cs="Times New Roman"/>
        </w:rPr>
        <w:t>Groups will be graded as a collective, but each group member</w:t>
      </w:r>
      <w:r w:rsidR="00D3795B" w:rsidRPr="00910807">
        <w:rPr>
          <w:rFonts w:ascii="Times New Roman" w:hAnsi="Times New Roman" w:cs="Times New Roman"/>
        </w:rPr>
        <w:t xml:space="preserve"> should be held accountable for their participation in this project. Each group will be required to submit three things to be graded along with the delivery of the presentation. The </w:t>
      </w:r>
      <w:r w:rsidR="00D3795B" w:rsidRPr="00910807">
        <w:rPr>
          <w:rFonts w:ascii="Times New Roman" w:hAnsi="Times New Roman" w:cs="Times New Roman"/>
          <w:b/>
        </w:rPr>
        <w:t>P</w:t>
      </w:r>
      <w:r w:rsidR="00D3795B" w:rsidRPr="00910807">
        <w:rPr>
          <w:rFonts w:ascii="Times New Roman" w:hAnsi="Times New Roman" w:cs="Times New Roman"/>
          <w:b/>
          <w:i/>
        </w:rPr>
        <w:t xml:space="preserve">roject Overview </w:t>
      </w:r>
      <w:r w:rsidR="00D3795B" w:rsidRPr="00910807">
        <w:rPr>
          <w:rFonts w:ascii="Times New Roman" w:hAnsi="Times New Roman" w:cs="Times New Roman"/>
        </w:rPr>
        <w:t xml:space="preserve">should be a 2-3 page summary of what you researched regarding the topic you chose to advocate for; this should start with a description of the issues being focused on. There should be a clear thesis as to what the central argument of the project is, and your proposed solution. Ideally, this overview should explain what your research discovered and the relevance of said research. </w:t>
      </w:r>
      <w:r w:rsidR="00910807" w:rsidRPr="00910807">
        <w:rPr>
          <w:rFonts w:ascii="Times New Roman" w:hAnsi="Times New Roman" w:cs="Times New Roman"/>
        </w:rPr>
        <w:t xml:space="preserve">Secondly, a </w:t>
      </w:r>
      <w:r w:rsidR="00910807" w:rsidRPr="00910807">
        <w:rPr>
          <w:rFonts w:ascii="Times New Roman" w:hAnsi="Times New Roman" w:cs="Times New Roman"/>
          <w:b/>
        </w:rPr>
        <w:t xml:space="preserve">Speech Outline </w:t>
      </w:r>
      <w:r w:rsidR="00910807" w:rsidRPr="00910807">
        <w:rPr>
          <w:rFonts w:ascii="Times New Roman" w:hAnsi="Times New Roman" w:cs="Times New Roman"/>
        </w:rPr>
        <w:t>will be collected following each group</w:t>
      </w:r>
      <w:r w:rsidR="00E72CBB">
        <w:rPr>
          <w:rFonts w:ascii="Times New Roman" w:hAnsi="Times New Roman" w:cs="Times New Roman"/>
        </w:rPr>
        <w:t>’</w:t>
      </w:r>
      <w:r w:rsidR="00910807" w:rsidRPr="00910807">
        <w:rPr>
          <w:rFonts w:ascii="Times New Roman" w:hAnsi="Times New Roman" w:cs="Times New Roman"/>
        </w:rPr>
        <w:t>s presentation. This should be the organizational structure of your presentation: how do you plan to get attention; what is your thesis; what are the main points; how do you use transitions to connect points; how do you call the audience to act with</w:t>
      </w:r>
      <w:r w:rsidR="00E72CBB">
        <w:rPr>
          <w:rFonts w:ascii="Times New Roman" w:hAnsi="Times New Roman" w:cs="Times New Roman"/>
        </w:rPr>
        <w:t>in</w:t>
      </w:r>
      <w:r w:rsidR="00910807" w:rsidRPr="00910807">
        <w:rPr>
          <w:rFonts w:ascii="Times New Roman" w:hAnsi="Times New Roman" w:cs="Times New Roman"/>
        </w:rPr>
        <w:t xml:space="preserve"> a conclusion. Ideally, the researched information you describe in the overview should inform the main points of your speech. Finally, a </w:t>
      </w:r>
      <w:r w:rsidR="00910807" w:rsidRPr="00910807">
        <w:rPr>
          <w:rFonts w:ascii="Times New Roman" w:hAnsi="Times New Roman" w:cs="Times New Roman"/>
          <w:b/>
        </w:rPr>
        <w:t>Reference</w:t>
      </w:r>
      <w:r w:rsidR="00910807" w:rsidRPr="00910807">
        <w:rPr>
          <w:rFonts w:ascii="Times New Roman" w:hAnsi="Times New Roman" w:cs="Times New Roman"/>
        </w:rPr>
        <w:t xml:space="preserve"> with at least </w:t>
      </w:r>
      <w:r w:rsidR="00910807" w:rsidRPr="00910807">
        <w:rPr>
          <w:rFonts w:ascii="Times New Roman" w:hAnsi="Times New Roman" w:cs="Times New Roman"/>
          <w:b/>
        </w:rPr>
        <w:t xml:space="preserve">5 </w:t>
      </w:r>
      <w:r w:rsidR="00910807" w:rsidRPr="00910807">
        <w:rPr>
          <w:rFonts w:ascii="Times New Roman" w:hAnsi="Times New Roman" w:cs="Times New Roman"/>
        </w:rPr>
        <w:t xml:space="preserve">credible sources must be submitted as well. </w:t>
      </w:r>
      <w:r w:rsidR="00910807">
        <w:rPr>
          <w:rFonts w:ascii="Times New Roman" w:hAnsi="Times New Roman" w:cs="Times New Roman"/>
        </w:rPr>
        <w:t xml:space="preserve">Presentations must </w:t>
      </w:r>
      <w:r w:rsidR="00910807">
        <w:rPr>
          <w:rFonts w:ascii="Times New Roman" w:hAnsi="Times New Roman" w:cs="Times New Roman"/>
        </w:rPr>
        <w:lastRenderedPageBreak/>
        <w:t>include some form of visual aid as support, this could be PowerPoint, videos, poster boards, etc.</w:t>
      </w:r>
    </w:p>
    <w:p w14:paraId="7EB5B5DF" w14:textId="0F77C042" w:rsidR="000246D1" w:rsidRDefault="00910807" w:rsidP="00E72CBB">
      <w:pPr>
        <w:spacing w:before="100" w:beforeAutospacing="1" w:after="120" w:line="360" w:lineRule="auto"/>
        <w:ind w:left="360"/>
        <w:rPr>
          <w:rFonts w:ascii="Times New Roman" w:hAnsi="Times New Roman" w:cs="Times New Roman"/>
        </w:rPr>
      </w:pPr>
      <w:r w:rsidRPr="00910807">
        <w:rPr>
          <w:rFonts w:ascii="Times New Roman" w:hAnsi="Times New Roman" w:cs="Times New Roman"/>
        </w:rPr>
        <w:t xml:space="preserve">Each portion of this project will be </w:t>
      </w:r>
      <w:r>
        <w:rPr>
          <w:rFonts w:ascii="Times New Roman" w:hAnsi="Times New Roman" w:cs="Times New Roman"/>
        </w:rPr>
        <w:t>graded as followed,</w:t>
      </w:r>
      <w:r w:rsidRPr="00910807">
        <w:rPr>
          <w:rFonts w:ascii="Times New Roman" w:hAnsi="Times New Roman" w:cs="Times New Roman"/>
        </w:rPr>
        <w:t xml:space="preserve"> for a total of 200 points. </w:t>
      </w:r>
    </w:p>
    <w:p w14:paraId="179F37B3" w14:textId="009A5FEC" w:rsidR="00910807" w:rsidRDefault="00910807" w:rsidP="00910807">
      <w:pPr>
        <w:ind w:firstLine="360"/>
        <w:rPr>
          <w:rFonts w:ascii="Times New Roman" w:hAnsi="Times New Roman" w:cs="Times New Roman"/>
        </w:rPr>
      </w:pPr>
      <w:r>
        <w:rPr>
          <w:rFonts w:ascii="Times New Roman" w:hAnsi="Times New Roman" w:cs="Times New Roman"/>
        </w:rPr>
        <w:t>Presentation- 75</w:t>
      </w:r>
    </w:p>
    <w:p w14:paraId="2F9EE597" w14:textId="00CC62F8" w:rsidR="00910807" w:rsidRDefault="00910807" w:rsidP="00910807">
      <w:pPr>
        <w:ind w:left="360"/>
        <w:rPr>
          <w:rFonts w:ascii="Times New Roman" w:hAnsi="Times New Roman" w:cs="Times New Roman"/>
        </w:rPr>
      </w:pPr>
      <w:r>
        <w:rPr>
          <w:rFonts w:ascii="Times New Roman" w:hAnsi="Times New Roman" w:cs="Times New Roman"/>
        </w:rPr>
        <w:t>Project Overview- 50</w:t>
      </w:r>
    </w:p>
    <w:p w14:paraId="3BFD67C3" w14:textId="53DCAAA1" w:rsidR="00910807" w:rsidRDefault="00910807" w:rsidP="00910807">
      <w:pPr>
        <w:ind w:left="360"/>
        <w:rPr>
          <w:rFonts w:ascii="Times New Roman" w:hAnsi="Times New Roman" w:cs="Times New Roman"/>
        </w:rPr>
      </w:pPr>
      <w:r>
        <w:rPr>
          <w:rFonts w:ascii="Times New Roman" w:hAnsi="Times New Roman" w:cs="Times New Roman"/>
        </w:rPr>
        <w:t>Outline- 50</w:t>
      </w:r>
    </w:p>
    <w:p w14:paraId="72DD429D" w14:textId="26618846" w:rsidR="00910807" w:rsidRDefault="00910807" w:rsidP="00910807">
      <w:pPr>
        <w:ind w:left="360"/>
        <w:rPr>
          <w:rFonts w:ascii="Times New Roman" w:hAnsi="Times New Roman" w:cs="Times New Roman"/>
        </w:rPr>
      </w:pPr>
      <w:r>
        <w:rPr>
          <w:rFonts w:ascii="Times New Roman" w:hAnsi="Times New Roman" w:cs="Times New Roman"/>
        </w:rPr>
        <w:t>References- 25</w:t>
      </w:r>
    </w:p>
    <w:p w14:paraId="7C286F2F" w14:textId="4B06CF37" w:rsidR="00910807" w:rsidRPr="00910807" w:rsidRDefault="00910807" w:rsidP="00910807">
      <w:pPr>
        <w:spacing w:before="100" w:beforeAutospacing="1" w:after="100" w:afterAutospacing="1" w:line="360" w:lineRule="auto"/>
        <w:ind w:left="360"/>
        <w:rPr>
          <w:rFonts w:ascii="Times New Roman" w:eastAsia="Times New Roman" w:hAnsi="Times New Roman" w:cs="Times New Roman"/>
          <w:i/>
        </w:rPr>
      </w:pPr>
      <w:r w:rsidRPr="00910807">
        <w:rPr>
          <w:rFonts w:ascii="Times New Roman" w:eastAsia="Times New Roman" w:hAnsi="Times New Roman" w:cs="Times New Roman"/>
          <w:i/>
        </w:rPr>
        <w:t>Note: Having adequate references will be important with regards to gaining and maintaining credibility with the audience</w:t>
      </w:r>
    </w:p>
    <w:p w14:paraId="67BBE662" w14:textId="053348DC" w:rsidR="00910807" w:rsidRDefault="00910807" w:rsidP="000246D1">
      <w:pPr>
        <w:spacing w:before="100" w:beforeAutospacing="1" w:after="100" w:afterAutospacing="1" w:line="480" w:lineRule="auto"/>
        <w:rPr>
          <w:rFonts w:ascii="Times New Roman" w:hAnsi="Times New Roman" w:cs="Times New Roman"/>
        </w:rPr>
      </w:pPr>
    </w:p>
    <w:tbl>
      <w:tblPr>
        <w:tblStyle w:val="TableGrid"/>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single" w:sz="8" w:space="0" w:color="D0CECE" w:themeColor="background2" w:themeShade="E6"/>
          <w:insideV w:val="single" w:sz="8" w:space="0" w:color="D0CECE" w:themeColor="background2" w:themeShade="E6"/>
        </w:tblBorders>
        <w:tblCellMar>
          <w:top w:w="144" w:type="dxa"/>
          <w:left w:w="115" w:type="dxa"/>
          <w:bottom w:w="144" w:type="dxa"/>
          <w:right w:w="115" w:type="dxa"/>
        </w:tblCellMar>
        <w:tblLook w:val="04A0" w:firstRow="1" w:lastRow="0" w:firstColumn="1" w:lastColumn="0" w:noHBand="0" w:noVBand="1"/>
      </w:tblPr>
      <w:tblGrid>
        <w:gridCol w:w="1469"/>
        <w:gridCol w:w="7891"/>
      </w:tblGrid>
      <w:tr w:rsidR="00E72CBB" w:rsidRPr="009F74AE" w14:paraId="64DC0D43" w14:textId="77777777" w:rsidTr="00E72CBB">
        <w:tc>
          <w:tcPr>
            <w:tcW w:w="0" w:type="auto"/>
            <w:shd w:val="clear" w:color="auto" w:fill="A81632"/>
          </w:tcPr>
          <w:p w14:paraId="75F5D8D4" w14:textId="77777777" w:rsidR="00E72CBB" w:rsidRPr="009F74AE" w:rsidRDefault="00E72CBB" w:rsidP="00E72CBB">
            <w:pPr>
              <w:pStyle w:val="Heading4"/>
              <w:outlineLvl w:val="3"/>
              <w:rPr>
                <w:color w:val="FFFFFF" w:themeColor="background1"/>
              </w:rPr>
            </w:pPr>
            <w:r w:rsidRPr="009F74AE">
              <w:rPr>
                <w:color w:val="FFFFFF" w:themeColor="background1"/>
              </w:rPr>
              <w:t>Criteria</w:t>
            </w:r>
          </w:p>
        </w:tc>
        <w:tc>
          <w:tcPr>
            <w:tcW w:w="0" w:type="auto"/>
            <w:shd w:val="clear" w:color="auto" w:fill="A81632"/>
          </w:tcPr>
          <w:p w14:paraId="738C350C" w14:textId="77777777" w:rsidR="00E72CBB" w:rsidRPr="009F74AE" w:rsidRDefault="00E72CBB" w:rsidP="00E72CBB">
            <w:pPr>
              <w:pStyle w:val="Heading4"/>
              <w:outlineLvl w:val="3"/>
              <w:rPr>
                <w:color w:val="FFFFFF" w:themeColor="background1"/>
              </w:rPr>
            </w:pPr>
            <w:r w:rsidRPr="009F74AE">
              <w:rPr>
                <w:color w:val="FFFFFF" w:themeColor="background1"/>
              </w:rPr>
              <w:t>Excellent</w:t>
            </w:r>
          </w:p>
        </w:tc>
      </w:tr>
      <w:tr w:rsidR="00E72CBB" w:rsidRPr="00BF229A" w14:paraId="07D7287F" w14:textId="77777777" w:rsidTr="00E72CBB">
        <w:tc>
          <w:tcPr>
            <w:tcW w:w="0" w:type="auto"/>
            <w:shd w:val="clear" w:color="auto" w:fill="FFF6CF"/>
          </w:tcPr>
          <w:p w14:paraId="68F59F93" w14:textId="77777777" w:rsidR="00E72CBB" w:rsidRPr="00BF229A" w:rsidRDefault="00E72CBB" w:rsidP="00E72CBB">
            <w:pPr>
              <w:rPr>
                <w:b/>
              </w:rPr>
            </w:pPr>
            <w:r w:rsidRPr="00BF229A">
              <w:rPr>
                <w:b/>
              </w:rPr>
              <w:t>Teamwork</w:t>
            </w:r>
          </w:p>
        </w:tc>
        <w:tc>
          <w:tcPr>
            <w:tcW w:w="0" w:type="auto"/>
            <w:shd w:val="clear" w:color="auto" w:fill="auto"/>
          </w:tcPr>
          <w:p w14:paraId="31F7BB3F" w14:textId="77777777" w:rsidR="00E72CBB" w:rsidRPr="00BF229A" w:rsidRDefault="00E72CBB" w:rsidP="00E72CBB">
            <w:pPr>
              <w:pStyle w:val="NoSpacing"/>
              <w:spacing w:line="192" w:lineRule="auto"/>
              <w:rPr>
                <w:sz w:val="21"/>
              </w:rPr>
            </w:pPr>
            <w:r w:rsidRPr="00BF229A">
              <w:rPr>
                <w:sz w:val="21"/>
              </w:rPr>
              <w:t xml:space="preserve">The group worked very well with each other and the presentation was shared equally among the group members. </w:t>
            </w:r>
          </w:p>
        </w:tc>
      </w:tr>
      <w:tr w:rsidR="00E72CBB" w:rsidRPr="00BF229A" w14:paraId="2F02C6AF" w14:textId="77777777" w:rsidTr="00E72CBB">
        <w:tc>
          <w:tcPr>
            <w:tcW w:w="0" w:type="auto"/>
            <w:shd w:val="clear" w:color="auto" w:fill="FFF6CF"/>
          </w:tcPr>
          <w:p w14:paraId="643943FC" w14:textId="77777777" w:rsidR="00E72CBB" w:rsidRPr="00BF229A" w:rsidRDefault="00E72CBB" w:rsidP="00E72CBB">
            <w:pPr>
              <w:rPr>
                <w:b/>
              </w:rPr>
            </w:pPr>
            <w:r w:rsidRPr="00BF229A">
              <w:rPr>
                <w:b/>
              </w:rPr>
              <w:t>Focus</w:t>
            </w:r>
          </w:p>
        </w:tc>
        <w:tc>
          <w:tcPr>
            <w:tcW w:w="0" w:type="auto"/>
            <w:shd w:val="clear" w:color="auto" w:fill="auto"/>
          </w:tcPr>
          <w:p w14:paraId="03F20F10" w14:textId="77777777" w:rsidR="00E72CBB" w:rsidRPr="00BF229A" w:rsidRDefault="00E72CBB" w:rsidP="00E72CBB">
            <w:pPr>
              <w:pStyle w:val="NoSpacing"/>
              <w:spacing w:line="192" w:lineRule="auto"/>
              <w:rPr>
                <w:sz w:val="21"/>
              </w:rPr>
            </w:pPr>
            <w:r w:rsidRPr="00BF229A">
              <w:rPr>
                <w:sz w:val="21"/>
              </w:rPr>
              <w:t xml:space="preserve">The thesis is very clearly stated; the topic is narrowed sufficiently; the specific audience has clearly been </w:t>
            </w:r>
            <w:proofErr w:type="gramStart"/>
            <w:r w:rsidRPr="00BF229A">
              <w:rPr>
                <w:sz w:val="21"/>
              </w:rPr>
              <w:t>taken into account</w:t>
            </w:r>
            <w:proofErr w:type="gramEnd"/>
            <w:r w:rsidRPr="00BF229A">
              <w:rPr>
                <w:sz w:val="21"/>
              </w:rPr>
              <w:t xml:space="preserve"> when delivering the speech</w:t>
            </w:r>
          </w:p>
          <w:p w14:paraId="78389D98" w14:textId="77777777" w:rsidR="00E72CBB" w:rsidRPr="00BF229A" w:rsidRDefault="00E72CBB" w:rsidP="00E72CBB">
            <w:pPr>
              <w:pStyle w:val="NoSpacing"/>
              <w:spacing w:line="192" w:lineRule="auto"/>
              <w:rPr>
                <w:sz w:val="21"/>
              </w:rPr>
            </w:pPr>
          </w:p>
        </w:tc>
      </w:tr>
      <w:tr w:rsidR="00E72CBB" w:rsidRPr="00BF229A" w14:paraId="0E995D3E" w14:textId="77777777" w:rsidTr="00E72CBB">
        <w:tc>
          <w:tcPr>
            <w:tcW w:w="0" w:type="auto"/>
            <w:shd w:val="clear" w:color="auto" w:fill="FFF6CF"/>
          </w:tcPr>
          <w:p w14:paraId="188CE1CC" w14:textId="77777777" w:rsidR="00E72CBB" w:rsidRPr="00BF229A" w:rsidRDefault="00E72CBB" w:rsidP="00E72CBB">
            <w:pPr>
              <w:rPr>
                <w:b/>
              </w:rPr>
            </w:pPr>
            <w:r w:rsidRPr="00BF229A">
              <w:rPr>
                <w:b/>
              </w:rPr>
              <w:t>Organization</w:t>
            </w:r>
          </w:p>
        </w:tc>
        <w:tc>
          <w:tcPr>
            <w:tcW w:w="0" w:type="auto"/>
            <w:shd w:val="clear" w:color="auto" w:fill="auto"/>
          </w:tcPr>
          <w:p w14:paraId="6FBF07C1" w14:textId="77777777" w:rsidR="00E72CBB" w:rsidRPr="00BF229A" w:rsidRDefault="00E72CBB" w:rsidP="00E72CBB">
            <w:pPr>
              <w:pStyle w:val="NoSpacing"/>
              <w:spacing w:line="192" w:lineRule="auto"/>
              <w:rPr>
                <w:sz w:val="21"/>
              </w:rPr>
            </w:pPr>
            <w:r w:rsidRPr="00BF229A">
              <w:rPr>
                <w:sz w:val="21"/>
              </w:rPr>
              <w:t>The speech has a clear introduction that catches the audience’s attention effectively and is connected to the whole; effective transitions recap each main point; the conclusion effectively summarizes the speech and is related to the whole</w:t>
            </w:r>
          </w:p>
        </w:tc>
      </w:tr>
      <w:tr w:rsidR="00E72CBB" w:rsidRPr="00BF229A" w14:paraId="1AB03B83" w14:textId="77777777" w:rsidTr="00E72CBB">
        <w:trPr>
          <w:trHeight w:val="21"/>
        </w:trPr>
        <w:tc>
          <w:tcPr>
            <w:tcW w:w="0" w:type="auto"/>
            <w:shd w:val="clear" w:color="auto" w:fill="FFF6CF"/>
          </w:tcPr>
          <w:p w14:paraId="2C9ADD2E" w14:textId="77777777" w:rsidR="00E72CBB" w:rsidRPr="00BF229A" w:rsidRDefault="00E72CBB" w:rsidP="00E72CBB">
            <w:pPr>
              <w:rPr>
                <w:b/>
              </w:rPr>
            </w:pPr>
            <w:r w:rsidRPr="00BF229A">
              <w:rPr>
                <w:b/>
              </w:rPr>
              <w:t>Development</w:t>
            </w:r>
          </w:p>
        </w:tc>
        <w:tc>
          <w:tcPr>
            <w:tcW w:w="0" w:type="auto"/>
            <w:shd w:val="clear" w:color="auto" w:fill="auto"/>
          </w:tcPr>
          <w:p w14:paraId="4C23F664" w14:textId="77777777" w:rsidR="00E72CBB" w:rsidRPr="00BF229A" w:rsidRDefault="00E72CBB" w:rsidP="00E72CBB">
            <w:pPr>
              <w:pStyle w:val="NoSpacing"/>
              <w:spacing w:line="192" w:lineRule="auto"/>
              <w:rPr>
                <w:sz w:val="21"/>
              </w:rPr>
            </w:pPr>
            <w:r w:rsidRPr="00BF229A">
              <w:rPr>
                <w:sz w:val="21"/>
              </w:rPr>
              <w:t>All main points begin with a clear topic sentence; all main and supporting points are supported by specific and highly effective examples/evidence; the main and supporting points all relate to each other</w:t>
            </w:r>
          </w:p>
        </w:tc>
      </w:tr>
      <w:tr w:rsidR="00E72CBB" w:rsidRPr="00BF229A" w14:paraId="4B078C63" w14:textId="77777777" w:rsidTr="00E72CBB">
        <w:trPr>
          <w:trHeight w:val="21"/>
        </w:trPr>
        <w:tc>
          <w:tcPr>
            <w:tcW w:w="0" w:type="auto"/>
            <w:shd w:val="clear" w:color="auto" w:fill="FFF6CF"/>
          </w:tcPr>
          <w:p w14:paraId="75E7DA9E" w14:textId="77777777" w:rsidR="00E72CBB" w:rsidRPr="00BF229A" w:rsidRDefault="00E72CBB" w:rsidP="00E72CBB">
            <w:pPr>
              <w:rPr>
                <w:b/>
              </w:rPr>
            </w:pPr>
            <w:r w:rsidRPr="00BF229A">
              <w:rPr>
                <w:b/>
              </w:rPr>
              <w:t>Style</w:t>
            </w:r>
          </w:p>
        </w:tc>
        <w:tc>
          <w:tcPr>
            <w:tcW w:w="0" w:type="auto"/>
            <w:shd w:val="clear" w:color="auto" w:fill="auto"/>
          </w:tcPr>
          <w:p w14:paraId="5ABACAEB" w14:textId="77777777" w:rsidR="00E72CBB" w:rsidRPr="00BF229A" w:rsidRDefault="00E72CBB" w:rsidP="00E72CBB">
            <w:pPr>
              <w:pStyle w:val="NoSpacing"/>
              <w:spacing w:line="192" w:lineRule="auto"/>
              <w:rPr>
                <w:sz w:val="21"/>
              </w:rPr>
            </w:pPr>
            <w:r w:rsidRPr="00BF229A">
              <w:rPr>
                <w:sz w:val="21"/>
              </w:rPr>
              <w:t>Language is memorable; language is well-chosen; tone is appropriate. Visuals and/or interactions with audience are clear, engaging, and fully support the presentation.</w:t>
            </w:r>
          </w:p>
        </w:tc>
      </w:tr>
      <w:tr w:rsidR="00E72CBB" w:rsidRPr="00BF229A" w14:paraId="45126066" w14:textId="77777777" w:rsidTr="00E72CBB">
        <w:trPr>
          <w:trHeight w:val="21"/>
        </w:trPr>
        <w:tc>
          <w:tcPr>
            <w:tcW w:w="0" w:type="auto"/>
            <w:shd w:val="clear" w:color="auto" w:fill="FFF6CF"/>
          </w:tcPr>
          <w:p w14:paraId="7BA184D5" w14:textId="77777777" w:rsidR="00E72CBB" w:rsidRPr="00BF229A" w:rsidRDefault="00E72CBB" w:rsidP="00E72CBB">
            <w:pPr>
              <w:rPr>
                <w:b/>
              </w:rPr>
            </w:pPr>
            <w:r w:rsidRPr="00BF229A">
              <w:rPr>
                <w:b/>
              </w:rPr>
              <w:t>Delivery</w:t>
            </w:r>
          </w:p>
        </w:tc>
        <w:tc>
          <w:tcPr>
            <w:tcW w:w="0" w:type="auto"/>
            <w:shd w:val="clear" w:color="auto" w:fill="auto"/>
          </w:tcPr>
          <w:p w14:paraId="7E71DB88" w14:textId="77777777" w:rsidR="00E72CBB" w:rsidRPr="00BF229A" w:rsidRDefault="00E72CBB" w:rsidP="00E72CBB">
            <w:pPr>
              <w:pStyle w:val="NoSpacing"/>
              <w:spacing w:line="192" w:lineRule="auto"/>
              <w:rPr>
                <w:sz w:val="21"/>
              </w:rPr>
            </w:pPr>
            <w:r w:rsidRPr="00BF229A">
              <w:rPr>
                <w:sz w:val="21"/>
              </w:rPr>
              <w:t>Eye contact is effectively established with the audience; gestures and verbal</w:t>
            </w:r>
          </w:p>
          <w:p w14:paraId="70FFEFDB" w14:textId="77777777" w:rsidR="00E72CBB" w:rsidRPr="00BF229A" w:rsidRDefault="00E72CBB" w:rsidP="00E72CBB">
            <w:pPr>
              <w:pStyle w:val="NoSpacing"/>
              <w:spacing w:line="192" w:lineRule="auto"/>
              <w:rPr>
                <w:sz w:val="21"/>
              </w:rPr>
            </w:pPr>
            <w:r w:rsidRPr="00BF229A">
              <w:rPr>
                <w:sz w:val="21"/>
              </w:rPr>
              <w:t>cues are used to reinforce particularly important ideas; no excessive use of vocalized pauses (e.g., “ah”, “um”); student is very articulate. Adheres to time limit/requirement.</w:t>
            </w:r>
          </w:p>
          <w:p w14:paraId="25A1A3B7" w14:textId="77777777" w:rsidR="00E72CBB" w:rsidRPr="00BF229A" w:rsidRDefault="00E72CBB" w:rsidP="00E72CBB">
            <w:pPr>
              <w:pStyle w:val="NoSpacing"/>
              <w:spacing w:line="192" w:lineRule="auto"/>
              <w:rPr>
                <w:sz w:val="21"/>
              </w:rPr>
            </w:pPr>
          </w:p>
        </w:tc>
      </w:tr>
      <w:tr w:rsidR="00E72CBB" w:rsidRPr="00BF229A" w14:paraId="7996C014" w14:textId="77777777" w:rsidTr="00E72CBB">
        <w:trPr>
          <w:trHeight w:val="21"/>
        </w:trPr>
        <w:tc>
          <w:tcPr>
            <w:tcW w:w="0" w:type="auto"/>
            <w:tcBorders>
              <w:bottom w:val="single" w:sz="8" w:space="0" w:color="D0CECE" w:themeColor="background2" w:themeShade="E6"/>
            </w:tcBorders>
            <w:shd w:val="clear" w:color="auto" w:fill="FFF6CF"/>
          </w:tcPr>
          <w:p w14:paraId="6D08F661" w14:textId="77777777" w:rsidR="00E72CBB" w:rsidRPr="00BF229A" w:rsidRDefault="00E72CBB" w:rsidP="00E72CBB">
            <w:pPr>
              <w:rPr>
                <w:b/>
              </w:rPr>
            </w:pPr>
            <w:r w:rsidRPr="00BF229A">
              <w:rPr>
                <w:b/>
              </w:rPr>
              <w:t>References</w:t>
            </w:r>
          </w:p>
        </w:tc>
        <w:tc>
          <w:tcPr>
            <w:tcW w:w="0" w:type="auto"/>
            <w:tcBorders>
              <w:bottom w:val="single" w:sz="8" w:space="0" w:color="D0CECE" w:themeColor="background2" w:themeShade="E6"/>
            </w:tcBorders>
            <w:shd w:val="clear" w:color="auto" w:fill="auto"/>
          </w:tcPr>
          <w:p w14:paraId="0BE0D277" w14:textId="77777777" w:rsidR="00E72CBB" w:rsidRPr="00BF229A" w:rsidRDefault="00E72CBB" w:rsidP="00E72CBB">
            <w:pPr>
              <w:pStyle w:val="NoSpacing"/>
              <w:spacing w:line="192" w:lineRule="auto"/>
              <w:rPr>
                <w:sz w:val="21"/>
              </w:rPr>
            </w:pPr>
            <w:r w:rsidRPr="00BF229A">
              <w:rPr>
                <w:sz w:val="21"/>
              </w:rPr>
              <w:t>Outside sources are incorporated logically, insightfully, and elegantly; sources are documented accurately</w:t>
            </w:r>
          </w:p>
          <w:p w14:paraId="4AF6D002" w14:textId="77777777" w:rsidR="00E72CBB" w:rsidRPr="00BF229A" w:rsidRDefault="00E72CBB" w:rsidP="00E72CBB">
            <w:pPr>
              <w:pStyle w:val="NoSpacing"/>
              <w:spacing w:line="192" w:lineRule="auto"/>
              <w:rPr>
                <w:sz w:val="21"/>
              </w:rPr>
            </w:pPr>
          </w:p>
        </w:tc>
      </w:tr>
    </w:tbl>
    <w:p w14:paraId="1B7ECC0F" w14:textId="608AC9BD" w:rsidR="00E72CBB" w:rsidRDefault="00E72CBB" w:rsidP="000246D1">
      <w:pPr>
        <w:spacing w:before="100" w:beforeAutospacing="1" w:after="100" w:afterAutospacing="1" w:line="480" w:lineRule="auto"/>
        <w:rPr>
          <w:rFonts w:ascii="Times New Roman" w:hAnsi="Times New Roman" w:cs="Times New Roman"/>
        </w:rPr>
      </w:pPr>
    </w:p>
    <w:p w14:paraId="476A4308" w14:textId="529A6EE9" w:rsidR="00E72CBB" w:rsidRDefault="00E72CBB" w:rsidP="000246D1">
      <w:pPr>
        <w:spacing w:before="100" w:beforeAutospacing="1" w:after="100" w:afterAutospacing="1" w:line="480" w:lineRule="auto"/>
        <w:rPr>
          <w:rFonts w:ascii="Times New Roman" w:hAnsi="Times New Roman" w:cs="Times New Roman"/>
        </w:rPr>
      </w:pPr>
    </w:p>
    <w:p w14:paraId="099DB4CB" w14:textId="77777777" w:rsidR="00E72CBB" w:rsidRPr="00910807" w:rsidRDefault="00E72CBB" w:rsidP="000246D1">
      <w:pPr>
        <w:spacing w:before="100" w:beforeAutospacing="1" w:after="100" w:afterAutospacing="1" w:line="480" w:lineRule="auto"/>
        <w:rPr>
          <w:rFonts w:ascii="Times New Roman" w:hAnsi="Times New Roman" w:cs="Times New Roman"/>
        </w:rPr>
      </w:pPr>
      <w:bookmarkStart w:id="0" w:name="_GoBack"/>
      <w:bookmarkEnd w:id="0"/>
    </w:p>
    <w:sectPr w:rsidR="00E72CBB" w:rsidRPr="00910807" w:rsidSect="000727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National Medium">
    <w:altName w:val="Calibri"/>
    <w:panose1 w:val="020B0604020202020204"/>
    <w:charset w:val="00"/>
    <w:family w:val="swiss"/>
    <w:pitch w:val="variable"/>
    <w:sig w:usb0="A00000FF" w:usb1="5000207B" w:usb2="0000001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2539E"/>
    <w:multiLevelType w:val="multilevel"/>
    <w:tmpl w:val="45EE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243E84"/>
    <w:multiLevelType w:val="multilevel"/>
    <w:tmpl w:val="31F0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D94"/>
    <w:rsid w:val="000246D1"/>
    <w:rsid w:val="00072760"/>
    <w:rsid w:val="005E174A"/>
    <w:rsid w:val="00887D94"/>
    <w:rsid w:val="00910807"/>
    <w:rsid w:val="00C8719C"/>
    <w:rsid w:val="00D3795B"/>
    <w:rsid w:val="00E5191C"/>
    <w:rsid w:val="00E7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54954"/>
  <w15:chartTrackingRefBased/>
  <w15:docId w15:val="{75065EB9-AAEC-9E44-A313-EDE9E5881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1080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910807"/>
    <w:pPr>
      <w:keepNext w:val="0"/>
      <w:keepLines w:val="0"/>
      <w:spacing w:before="0"/>
      <w:ind w:right="-90"/>
      <w:contextualSpacing/>
      <w:outlineLvl w:val="3"/>
    </w:pPr>
    <w:rPr>
      <w:rFonts w:ascii="National Medium" w:hAnsi="National Medium"/>
      <w:caps/>
      <w:color w:val="860E0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7D94"/>
    <w:pPr>
      <w:spacing w:before="100" w:beforeAutospacing="1" w:after="100" w:afterAutospacing="1"/>
    </w:pPr>
    <w:rPr>
      <w:rFonts w:ascii="Times New Roman" w:eastAsia="Times New Roman" w:hAnsi="Times New Roman" w:cs="Times New Roman"/>
    </w:rPr>
  </w:style>
  <w:style w:type="character" w:customStyle="1" w:styleId="Heading4Char">
    <w:name w:val="Heading 4 Char"/>
    <w:basedOn w:val="DefaultParagraphFont"/>
    <w:link w:val="Heading4"/>
    <w:uiPriority w:val="9"/>
    <w:rsid w:val="00910807"/>
    <w:rPr>
      <w:rFonts w:ascii="National Medium" w:eastAsiaTheme="majorEastAsia" w:hAnsi="National Medium" w:cstheme="majorBidi"/>
      <w:caps/>
      <w:color w:val="860E02"/>
      <w:szCs w:val="22"/>
    </w:rPr>
  </w:style>
  <w:style w:type="paragraph" w:styleId="NoSpacing">
    <w:name w:val="No Spacing"/>
    <w:basedOn w:val="Normal"/>
    <w:link w:val="NoSpacingChar"/>
    <w:uiPriority w:val="1"/>
    <w:qFormat/>
    <w:rsid w:val="00910807"/>
    <w:rPr>
      <w:rFonts w:eastAsiaTheme="minorEastAsia"/>
      <w:iCs/>
      <w:sz w:val="22"/>
      <w:szCs w:val="20"/>
    </w:rPr>
  </w:style>
  <w:style w:type="character" w:customStyle="1" w:styleId="NoSpacingChar">
    <w:name w:val="No Spacing Char"/>
    <w:basedOn w:val="DefaultParagraphFont"/>
    <w:link w:val="NoSpacing"/>
    <w:uiPriority w:val="1"/>
    <w:rsid w:val="00910807"/>
    <w:rPr>
      <w:rFonts w:eastAsiaTheme="minorEastAsia"/>
      <w:iCs/>
      <w:sz w:val="22"/>
      <w:szCs w:val="20"/>
    </w:rPr>
  </w:style>
  <w:style w:type="table" w:styleId="TableGrid">
    <w:name w:val="Table Grid"/>
    <w:basedOn w:val="TableNormal"/>
    <w:uiPriority w:val="39"/>
    <w:rsid w:val="00910807"/>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910807"/>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876331">
      <w:bodyDiv w:val="1"/>
      <w:marLeft w:val="0"/>
      <w:marRight w:val="0"/>
      <w:marTop w:val="0"/>
      <w:marBottom w:val="0"/>
      <w:divBdr>
        <w:top w:val="none" w:sz="0" w:space="0" w:color="auto"/>
        <w:left w:val="none" w:sz="0" w:space="0" w:color="auto"/>
        <w:bottom w:val="none" w:sz="0" w:space="0" w:color="auto"/>
        <w:right w:val="none" w:sz="0" w:space="0" w:color="auto"/>
      </w:divBdr>
    </w:div>
    <w:div w:id="110330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2019-02-21T01:55:00Z</dcterms:created>
  <dcterms:modified xsi:type="dcterms:W3CDTF">2019-02-21T01:55:00Z</dcterms:modified>
</cp:coreProperties>
</file>